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D29" w:rsidRPr="0006172E" w:rsidRDefault="00C332AF" w:rsidP="008E7D29">
      <w:pPr>
        <w:spacing w:after="0" w:line="240" w:lineRule="auto"/>
        <w:jc w:val="center"/>
        <w:rPr>
          <w:rStyle w:val="345ef3c3a60bd82c0f33798e53b392f2bumpedfont15"/>
          <w:rFonts w:ascii="Times New Roman" w:hAnsi="Times New Roman" w:cs="Times New Roman"/>
          <w:b/>
          <w:sz w:val="32"/>
          <w:szCs w:val="32"/>
        </w:rPr>
      </w:pPr>
      <w:r w:rsidRPr="0006172E">
        <w:rPr>
          <w:rStyle w:val="345ef3c3a60bd82c0f33798e53b392f2bumpedfont15"/>
          <w:rFonts w:ascii="Times New Roman" w:hAnsi="Times New Roman" w:cs="Times New Roman"/>
          <w:b/>
          <w:sz w:val="32"/>
          <w:szCs w:val="32"/>
        </w:rPr>
        <w:t>Гала-концерты</w:t>
      </w:r>
    </w:p>
    <w:p w:rsidR="008E7D29" w:rsidRPr="0006172E" w:rsidRDefault="008E7D29" w:rsidP="008E7D29">
      <w:pPr>
        <w:spacing w:after="0" w:line="240" w:lineRule="auto"/>
        <w:jc w:val="center"/>
        <w:rPr>
          <w:rStyle w:val="345ef3c3a60bd82c0f33798e53b392f2bumpedfont15"/>
          <w:rFonts w:ascii="Times New Roman" w:hAnsi="Times New Roman" w:cs="Times New Roman"/>
          <w:b/>
          <w:sz w:val="32"/>
          <w:szCs w:val="32"/>
        </w:rPr>
      </w:pPr>
      <w:r w:rsidRPr="0006172E">
        <w:rPr>
          <w:rStyle w:val="345ef3c3a60bd82c0f33798e53b392f2bumpedfont15"/>
          <w:rFonts w:ascii="Times New Roman" w:hAnsi="Times New Roman" w:cs="Times New Roman"/>
          <w:b/>
          <w:sz w:val="32"/>
          <w:szCs w:val="32"/>
        </w:rPr>
        <w:t>Республиканской творческой программы для юных музыкантов</w:t>
      </w:r>
    </w:p>
    <w:p w:rsidR="008E7D29" w:rsidRPr="0006172E" w:rsidRDefault="008E7D29" w:rsidP="008E7D29">
      <w:pPr>
        <w:spacing w:after="0" w:line="240" w:lineRule="auto"/>
        <w:jc w:val="center"/>
        <w:rPr>
          <w:rStyle w:val="345ef3c3a60bd82c0f33798e53b392f2bumpedfont15"/>
          <w:rFonts w:ascii="Times New Roman" w:hAnsi="Times New Roman" w:cs="Times New Roman"/>
          <w:b/>
          <w:sz w:val="32"/>
          <w:szCs w:val="32"/>
        </w:rPr>
      </w:pPr>
      <w:r w:rsidRPr="0006172E">
        <w:rPr>
          <w:rStyle w:val="345ef3c3a60bd82c0f33798e53b392f2bumpedfont15"/>
          <w:rFonts w:ascii="Times New Roman" w:hAnsi="Times New Roman" w:cs="Times New Roman"/>
          <w:b/>
          <w:sz w:val="32"/>
          <w:szCs w:val="32"/>
        </w:rPr>
        <w:t>«Звёзды из Завтра»</w:t>
      </w:r>
    </w:p>
    <w:p w:rsidR="0028354C" w:rsidRPr="0006172E" w:rsidRDefault="0028354C" w:rsidP="008E7D29">
      <w:pPr>
        <w:spacing w:after="0" w:line="240" w:lineRule="auto"/>
        <w:jc w:val="center"/>
        <w:rPr>
          <w:rStyle w:val="345ef3c3a60bd82c0f33798e53b392f2bumpedfont15"/>
          <w:rFonts w:ascii="Times New Roman" w:hAnsi="Times New Roman" w:cs="Times New Roman"/>
          <w:b/>
          <w:sz w:val="32"/>
          <w:szCs w:val="32"/>
          <w:lang w:val="tt-RU"/>
        </w:rPr>
      </w:pPr>
      <w:r w:rsidRPr="0006172E">
        <w:rPr>
          <w:rStyle w:val="345ef3c3a60bd82c0f33798e53b392f2bumpedfont15"/>
          <w:rFonts w:ascii="Times New Roman" w:hAnsi="Times New Roman" w:cs="Times New Roman"/>
          <w:b/>
          <w:sz w:val="32"/>
          <w:szCs w:val="32"/>
        </w:rPr>
        <w:t>состоятся по следующему графику:</w:t>
      </w:r>
    </w:p>
    <w:p w:rsidR="002F3142" w:rsidRPr="0006172E" w:rsidRDefault="002F3142" w:rsidP="00571123">
      <w:pPr>
        <w:spacing w:after="0" w:line="240" w:lineRule="auto"/>
        <w:jc w:val="both"/>
        <w:rPr>
          <w:rStyle w:val="345ef3c3a60bd82c0f33798e53b392f2bumpedfont15"/>
          <w:rFonts w:ascii="Times New Roman" w:hAnsi="Times New Roman" w:cs="Times New Roman"/>
          <w:b/>
          <w:sz w:val="32"/>
          <w:szCs w:val="32"/>
          <w:lang w:val="tt-RU"/>
        </w:rPr>
      </w:pPr>
    </w:p>
    <w:tbl>
      <w:tblPr>
        <w:tblStyle w:val="a3"/>
        <w:tblW w:w="9568" w:type="dxa"/>
        <w:tblLayout w:type="fixed"/>
        <w:tblLook w:val="04A0"/>
      </w:tblPr>
      <w:tblGrid>
        <w:gridCol w:w="1381"/>
        <w:gridCol w:w="1754"/>
        <w:gridCol w:w="2073"/>
        <w:gridCol w:w="4360"/>
      </w:tblGrid>
      <w:tr w:rsidR="0028354C" w:rsidRPr="0006172E" w:rsidTr="00850142">
        <w:tc>
          <w:tcPr>
            <w:tcW w:w="1381" w:type="dxa"/>
          </w:tcPr>
          <w:p w:rsidR="0028354C" w:rsidRPr="0006172E" w:rsidRDefault="0028354C" w:rsidP="00036A30">
            <w:pPr>
              <w:jc w:val="both"/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28354C" w:rsidRPr="0006172E" w:rsidRDefault="0028354C" w:rsidP="00036A30">
            <w:pPr>
              <w:jc w:val="both"/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</w:pPr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2073" w:type="dxa"/>
          </w:tcPr>
          <w:p w:rsidR="0028354C" w:rsidRPr="0006172E" w:rsidRDefault="008E7D29" w:rsidP="00036A30">
            <w:pPr>
              <w:jc w:val="both"/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</w:pPr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 xml:space="preserve">Зал, </w:t>
            </w:r>
            <w:r w:rsidR="0028354C"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360" w:type="dxa"/>
          </w:tcPr>
          <w:p w:rsidR="0028354C" w:rsidRPr="0006172E" w:rsidRDefault="0028354C" w:rsidP="00036A30">
            <w:pPr>
              <w:jc w:val="both"/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</w:pPr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Районы -участники</w:t>
            </w:r>
          </w:p>
        </w:tc>
      </w:tr>
      <w:tr w:rsidR="0028354C" w:rsidRPr="0006172E" w:rsidTr="00850142">
        <w:trPr>
          <w:trHeight w:val="2466"/>
        </w:trPr>
        <w:tc>
          <w:tcPr>
            <w:tcW w:w="1381" w:type="dxa"/>
          </w:tcPr>
          <w:p w:rsidR="0028354C" w:rsidRPr="0006172E" w:rsidRDefault="00C332AF" w:rsidP="00C73779">
            <w:pPr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</w:pPr>
            <w:r w:rsidRPr="0006172E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2</w:t>
            </w:r>
            <w:r w:rsidR="007C55EB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3</w:t>
            </w:r>
            <w:r w:rsidR="00BF25E2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</w:t>
            </w:r>
            <w:r w:rsidRPr="0006172E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января </w:t>
            </w:r>
            <w:r w:rsidR="00036A30" w:rsidRPr="000617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 w:rsidR="00C73779" w:rsidRPr="00DE621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C55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  <w:r w:rsidR="00036A30" w:rsidRPr="0006172E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036A30" w:rsidRPr="0006172E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.</w:t>
            </w:r>
            <w:r w:rsidR="00BF25E2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</w:t>
            </w:r>
            <w:r w:rsidR="00DE6211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(</w:t>
            </w:r>
            <w:r w:rsidR="00850142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пт</w:t>
            </w:r>
            <w:r w:rsidR="00DE6211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.)</w:t>
            </w:r>
            <w:r w:rsidR="00BF25E2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</w:t>
            </w:r>
            <w:r w:rsidRPr="0006172E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>18:3</w:t>
            </w:r>
            <w:r w:rsidR="006772C4" w:rsidRPr="0006172E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54" w:type="dxa"/>
          </w:tcPr>
          <w:p w:rsidR="0028354C" w:rsidRPr="0006172E" w:rsidRDefault="0028354C" w:rsidP="00036A30">
            <w:pPr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</w:pPr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Казань</w:t>
            </w:r>
          </w:p>
        </w:tc>
        <w:tc>
          <w:tcPr>
            <w:tcW w:w="2073" w:type="dxa"/>
          </w:tcPr>
          <w:p w:rsidR="0028354C" w:rsidRPr="0006172E" w:rsidRDefault="008E7D29" w:rsidP="008E7D29">
            <w:pPr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</w:pPr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ГБКЗ им. С.Сайдашева 18:30</w:t>
            </w:r>
          </w:p>
          <w:p w:rsidR="008E7D29" w:rsidRPr="0006172E" w:rsidRDefault="008E7D29" w:rsidP="008E7D29">
            <w:pPr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</w:pPr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Площадь Свободы, д.3</w:t>
            </w:r>
          </w:p>
        </w:tc>
        <w:tc>
          <w:tcPr>
            <w:tcW w:w="4360" w:type="dxa"/>
          </w:tcPr>
          <w:p w:rsidR="0028354C" w:rsidRPr="0006172E" w:rsidRDefault="008F060F" w:rsidP="00036A30">
            <w:pPr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</w:pPr>
            <w:r w:rsidRPr="0006172E">
              <w:rPr>
                <w:rStyle w:val="345ef3c3a60bd82c0f33798e53b392f2bumpedfont15"/>
                <w:rFonts w:ascii="Times New Roman" w:hAnsi="Times New Roman" w:cs="Times New Roman"/>
                <w:b/>
                <w:bCs/>
                <w:sz w:val="28"/>
                <w:szCs w:val="28"/>
              </w:rPr>
              <w:t>Казань</w:t>
            </w:r>
            <w:proofErr w:type="gramStart"/>
            <w:r w:rsidRPr="0006172E">
              <w:rPr>
                <w:rStyle w:val="345ef3c3a60bd82c0f33798e53b392f2bumpedfont15"/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197170"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197170"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рск /Арский р-н/, Зеленодольск /Зеленодольский р-н/, Лаишево /</w:t>
            </w:r>
            <w:proofErr w:type="spellStart"/>
            <w:r w:rsidR="00197170"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Лаишевский</w:t>
            </w:r>
            <w:proofErr w:type="spellEnd"/>
            <w:r w:rsidR="00197170"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 xml:space="preserve"> р-н/, Б.Атня /</w:t>
            </w:r>
            <w:proofErr w:type="spellStart"/>
            <w:r w:rsidR="00197170"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Атнинский</w:t>
            </w:r>
            <w:proofErr w:type="spellEnd"/>
            <w:r w:rsidR="00197170"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 xml:space="preserve"> р-н/, Высокая Гора /</w:t>
            </w:r>
            <w:proofErr w:type="spellStart"/>
            <w:r w:rsidR="00197170"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Высокогорский</w:t>
            </w:r>
            <w:proofErr w:type="spellEnd"/>
            <w:r w:rsidR="00197170"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 xml:space="preserve"> р-н/, Тюлячи /</w:t>
            </w:r>
            <w:proofErr w:type="spellStart"/>
            <w:r w:rsidR="00197170"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Тюлячинский</w:t>
            </w:r>
            <w:proofErr w:type="spellEnd"/>
            <w:r w:rsidR="00197170"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 xml:space="preserve"> р-н/,  </w:t>
            </w:r>
            <w:proofErr w:type="spellStart"/>
            <w:r w:rsidR="00197170"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Пестрецы</w:t>
            </w:r>
            <w:proofErr w:type="spellEnd"/>
            <w:r w:rsidR="00197170"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 /</w:t>
            </w:r>
            <w:proofErr w:type="spellStart"/>
            <w:r w:rsidR="00197170"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Пестречинский</w:t>
            </w:r>
            <w:proofErr w:type="spellEnd"/>
            <w:r w:rsidR="00197170"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 xml:space="preserve"> р-н/, Кукмор /</w:t>
            </w:r>
            <w:proofErr w:type="spellStart"/>
            <w:r w:rsidR="00197170"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Кукморский</w:t>
            </w:r>
            <w:proofErr w:type="spellEnd"/>
            <w:r w:rsidR="00197170"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 xml:space="preserve"> р-н/</w:t>
            </w:r>
            <w:r w:rsidR="00197170"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  <w:lang w:val="tt-RU"/>
              </w:rPr>
              <w:t>,</w:t>
            </w:r>
            <w:r w:rsidR="00197170"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 Балтаси /Балтасинский р-н/ </w:t>
            </w:r>
          </w:p>
        </w:tc>
      </w:tr>
      <w:tr w:rsidR="00850142" w:rsidRPr="0006172E" w:rsidTr="00850142">
        <w:trPr>
          <w:trHeight w:val="1667"/>
        </w:trPr>
        <w:tc>
          <w:tcPr>
            <w:tcW w:w="1381" w:type="dxa"/>
          </w:tcPr>
          <w:p w:rsidR="00850142" w:rsidRPr="0006172E" w:rsidRDefault="007C55EB" w:rsidP="00320B99">
            <w:pPr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AF6F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50142" w:rsidRPr="000617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апреля </w:t>
            </w:r>
            <w:r w:rsidR="00850142" w:rsidRPr="0006172E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850142" w:rsidRPr="0006172E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850142" w:rsidRPr="0006172E" w:rsidRDefault="00850142" w:rsidP="00320B99">
            <w:pPr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</w:pPr>
            <w:r w:rsidRPr="0006172E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="007C55EB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  <w:proofErr w:type="spellEnd"/>
            <w:r w:rsidRPr="0006172E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850142" w:rsidRPr="0006172E" w:rsidRDefault="00850142" w:rsidP="00320B99">
            <w:pPr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</w:pPr>
            <w:r w:rsidRPr="0006172E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C5988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06172E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1754" w:type="dxa"/>
          </w:tcPr>
          <w:p w:rsidR="00850142" w:rsidRPr="0006172E" w:rsidRDefault="007C55EB" w:rsidP="00320B99">
            <w:pPr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Альметьевск</w:t>
            </w:r>
          </w:p>
        </w:tc>
        <w:tc>
          <w:tcPr>
            <w:tcW w:w="2073" w:type="dxa"/>
          </w:tcPr>
          <w:p w:rsidR="00850142" w:rsidRPr="0006172E" w:rsidRDefault="007C55EB" w:rsidP="00320B99">
            <w:pPr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Альметьевский музыкальный колледж им. Ф.З. Яруллина, ул. Нефтяников, 12</w:t>
            </w:r>
          </w:p>
        </w:tc>
        <w:tc>
          <w:tcPr>
            <w:tcW w:w="4360" w:type="dxa"/>
          </w:tcPr>
          <w:p w:rsidR="00850142" w:rsidRPr="0006172E" w:rsidRDefault="007C55EB" w:rsidP="007C55EB">
            <w:pPr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06172E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>Альметьевск/Альметьевский р-н/:</w:t>
            </w:r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 xml:space="preserve"> Азнакаево /Азнакаевский р-н/, Аксубаево /Аксубаевский р-н/</w:t>
            </w:r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  <w:lang w:val="tt-RU"/>
              </w:rPr>
              <w:t>,</w:t>
            </w:r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 xml:space="preserve"> Сарманово /Сармановский р-н/, Заинск /Заинский р-н/, Базарные Матаки /Алькеевский р-н/, Бавлы /Бавлинский р-н/</w:t>
            </w:r>
          </w:p>
        </w:tc>
      </w:tr>
      <w:tr w:rsidR="00EC5988" w:rsidRPr="0006172E" w:rsidTr="00320B99">
        <w:tc>
          <w:tcPr>
            <w:tcW w:w="1381" w:type="dxa"/>
          </w:tcPr>
          <w:p w:rsidR="00EC5988" w:rsidRPr="0006172E" w:rsidRDefault="007C55EB" w:rsidP="00320B99">
            <w:pPr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EC5988" w:rsidRPr="000617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 </w:t>
            </w:r>
            <w:r w:rsidR="00EC5988" w:rsidRPr="0006172E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EC5988" w:rsidRPr="0006172E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EC5988" w:rsidRPr="0006172E" w:rsidRDefault="00EC5988" w:rsidP="00320B99">
            <w:pPr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</w:pPr>
            <w:r w:rsidRPr="0006172E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="007C55EB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>чтв</w:t>
            </w:r>
            <w:proofErr w:type="spellEnd"/>
            <w:r w:rsidRPr="0006172E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EC5988" w:rsidRPr="0006172E" w:rsidRDefault="00EC5988" w:rsidP="00320B99">
            <w:pPr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</w:pPr>
            <w:r w:rsidRPr="0006172E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06172E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1754" w:type="dxa"/>
          </w:tcPr>
          <w:p w:rsidR="00EC5988" w:rsidRPr="0006172E" w:rsidRDefault="00941A31" w:rsidP="00320B99">
            <w:pPr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</w:pPr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Бугульма</w:t>
            </w:r>
          </w:p>
        </w:tc>
        <w:tc>
          <w:tcPr>
            <w:tcW w:w="2073" w:type="dxa"/>
          </w:tcPr>
          <w:p w:rsidR="00EC5988" w:rsidRPr="0006172E" w:rsidRDefault="00941A31" w:rsidP="00320B99">
            <w:pPr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</w:pPr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Бугульминская Детская школа искусств № 1, ул. М. Вахитова,5</w:t>
            </w:r>
          </w:p>
        </w:tc>
        <w:tc>
          <w:tcPr>
            <w:tcW w:w="4360" w:type="dxa"/>
          </w:tcPr>
          <w:p w:rsidR="007C55EB" w:rsidRPr="0006172E" w:rsidRDefault="007C55EB" w:rsidP="007C55EB">
            <w:pPr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6172E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>Бугульма  /Бугульминский р-н/</w:t>
            </w:r>
            <w:proofErr w:type="gramStart"/>
            <w:r w:rsidRPr="0006172E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06172E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Уруссу /Ютазинский р-н/, Лениногорск /Лениногорский р-н/, Черемшан /Черемшанский р-н/, Нурлат /Нурлатский р-н/, Новошешминск /Новошешминский р-н/</w:t>
            </w:r>
          </w:p>
          <w:p w:rsidR="00EC5988" w:rsidRPr="007C55EB" w:rsidRDefault="00EC5988" w:rsidP="00320B99">
            <w:pPr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EC5988" w:rsidRPr="0006172E" w:rsidTr="00320B99">
        <w:tc>
          <w:tcPr>
            <w:tcW w:w="1381" w:type="dxa"/>
          </w:tcPr>
          <w:p w:rsidR="00EC5988" w:rsidRPr="0006172E" w:rsidRDefault="00EC5988" w:rsidP="00EC5988">
            <w:pPr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</w:pPr>
            <w:r w:rsidRPr="000617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C55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0617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  <w:r w:rsidR="00AF6F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6172E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7C55EB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06172E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EC5988" w:rsidRPr="0006172E" w:rsidRDefault="00EC5988" w:rsidP="00EC5988">
            <w:pPr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</w:pPr>
            <w:r w:rsidRPr="0006172E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>18:</w:t>
            </w:r>
            <w:r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06172E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>0 (</w:t>
            </w:r>
            <w:proofErr w:type="spellStart"/>
            <w:r w:rsidR="007C55EB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spellEnd"/>
            <w:r w:rsidRPr="0006172E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754" w:type="dxa"/>
          </w:tcPr>
          <w:p w:rsidR="00EC5988" w:rsidRPr="0006172E" w:rsidRDefault="007C55EB" w:rsidP="00EC5988">
            <w:pPr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</w:pPr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Нижнекамск</w:t>
            </w:r>
          </w:p>
        </w:tc>
        <w:tc>
          <w:tcPr>
            <w:tcW w:w="2073" w:type="dxa"/>
          </w:tcPr>
          <w:p w:rsidR="00EC5988" w:rsidRPr="0006172E" w:rsidRDefault="007C55EB" w:rsidP="00EC5988">
            <w:pPr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</w:pPr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 xml:space="preserve">Музыкальный колледж им. С. Сайдашева, ул. </w:t>
            </w:r>
            <w:proofErr w:type="spellStart"/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Лемаева</w:t>
            </w:r>
            <w:proofErr w:type="spellEnd"/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, д. 12</w:t>
            </w:r>
          </w:p>
        </w:tc>
        <w:tc>
          <w:tcPr>
            <w:tcW w:w="4360" w:type="dxa"/>
          </w:tcPr>
          <w:p w:rsidR="00EC5988" w:rsidRDefault="00EC5988" w:rsidP="00EC5988">
            <w:pPr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</w:pPr>
            <w:r w:rsidRPr="0006172E">
              <w:rPr>
                <w:rFonts w:ascii="Times New Roman" w:hAnsi="Times New Roman" w:cs="Times New Roman"/>
                <w:b/>
                <w:sz w:val="28"/>
                <w:szCs w:val="28"/>
              </w:rPr>
              <w:t>Нижнекамск</w:t>
            </w:r>
            <w:r w:rsidRPr="0006172E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Pr="000617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Нижнекамский р-н/: </w:t>
            </w:r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 xml:space="preserve">Мамадыш /Мамадышский р-н/, Рыбная Слобода /Рыбно-Слободский р-н/,  </w:t>
            </w:r>
            <w:proofErr w:type="gramStart"/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Алексеевское</w:t>
            </w:r>
            <w:proofErr w:type="gramEnd"/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 /Алексеевский р-н/, Чистополь /Чистопольский р-н/,  Болгар /Спасский р-н/,Менделеевск /Менделеевский р-н/</w:t>
            </w:r>
          </w:p>
          <w:p w:rsidR="007C55EB" w:rsidRPr="0006172E" w:rsidRDefault="007C55EB" w:rsidP="00EC5988">
            <w:pPr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</w:pPr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Богатые Сабы /Сабинский р-н/</w:t>
            </w:r>
          </w:p>
        </w:tc>
      </w:tr>
      <w:tr w:rsidR="00EC5988" w:rsidRPr="0006172E" w:rsidTr="00320B99">
        <w:tc>
          <w:tcPr>
            <w:tcW w:w="1381" w:type="dxa"/>
          </w:tcPr>
          <w:p w:rsidR="00EC5988" w:rsidRPr="0006172E" w:rsidRDefault="00EC5988" w:rsidP="00320B99">
            <w:pPr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</w:pPr>
            <w:r w:rsidRPr="000617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C55E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617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  <w:r w:rsidR="00AF6F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6172E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7C55EB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06172E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EC5988" w:rsidRPr="0006172E" w:rsidRDefault="00EC5988" w:rsidP="00320B99">
            <w:pPr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</w:pPr>
            <w:r w:rsidRPr="0006172E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18:30 (</w:t>
            </w:r>
            <w:proofErr w:type="spellStart"/>
            <w:r w:rsidR="007C55EB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  <w:proofErr w:type="spellEnd"/>
            <w:r w:rsidRPr="0006172E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754" w:type="dxa"/>
          </w:tcPr>
          <w:p w:rsidR="00EC5988" w:rsidRPr="0006172E" w:rsidRDefault="00EC5988" w:rsidP="00320B99">
            <w:pPr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</w:pPr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lastRenderedPageBreak/>
              <w:t>Набережные Челны</w:t>
            </w:r>
          </w:p>
        </w:tc>
        <w:tc>
          <w:tcPr>
            <w:tcW w:w="2073" w:type="dxa"/>
          </w:tcPr>
          <w:p w:rsidR="00EC5988" w:rsidRPr="0006172E" w:rsidRDefault="00EC5988" w:rsidP="00320B99">
            <w:pPr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</w:pPr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Органный Зал</w:t>
            </w:r>
          </w:p>
          <w:p w:rsidR="00EC5988" w:rsidRPr="0006172E" w:rsidRDefault="00EC5988" w:rsidP="00320B99">
            <w:pPr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</w:pPr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ул.Автозаводский пр., 8.</w:t>
            </w:r>
          </w:p>
        </w:tc>
        <w:tc>
          <w:tcPr>
            <w:tcW w:w="4360" w:type="dxa"/>
          </w:tcPr>
          <w:p w:rsidR="00EC5988" w:rsidRPr="0006172E" w:rsidRDefault="00EC5988" w:rsidP="00320B99">
            <w:pPr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</w:pPr>
            <w:r w:rsidRPr="0006172E">
              <w:rPr>
                <w:rFonts w:ascii="Times New Roman" w:hAnsi="Times New Roman" w:cs="Times New Roman"/>
                <w:b/>
                <w:sz w:val="28"/>
                <w:szCs w:val="28"/>
              </w:rPr>
              <w:t>Набережные Челны/Тукаевский р-н/</w:t>
            </w:r>
            <w:r w:rsidRPr="0006172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 xml:space="preserve"> Елабуга /Елабужский р-н/, Мензелинск /</w:t>
            </w:r>
            <w:proofErr w:type="spellStart"/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Мензелинский</w:t>
            </w:r>
            <w:proofErr w:type="spellEnd"/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 xml:space="preserve"> р-н/, </w:t>
            </w:r>
            <w:proofErr w:type="spellStart"/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lastRenderedPageBreak/>
              <w:t>Актаныш</w:t>
            </w:r>
            <w:proofErr w:type="spellEnd"/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 /</w:t>
            </w:r>
            <w:proofErr w:type="spellStart"/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Актанышский</w:t>
            </w:r>
            <w:proofErr w:type="spellEnd"/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 xml:space="preserve"> р-н/, Агрыз /</w:t>
            </w:r>
            <w:proofErr w:type="spellStart"/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Агрызский</w:t>
            </w:r>
            <w:proofErr w:type="spellEnd"/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 xml:space="preserve"> р-н/, Муслюмово /Муслюмовский р-н/</w:t>
            </w:r>
          </w:p>
        </w:tc>
      </w:tr>
      <w:tr w:rsidR="00C332AF" w:rsidRPr="0006172E" w:rsidTr="00850142">
        <w:tc>
          <w:tcPr>
            <w:tcW w:w="1381" w:type="dxa"/>
          </w:tcPr>
          <w:p w:rsidR="00F0692A" w:rsidRPr="0006172E" w:rsidRDefault="00F0692A" w:rsidP="00F069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72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7C55E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AF6F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6172E">
              <w:rPr>
                <w:rFonts w:ascii="Times New Roman" w:hAnsi="Times New Roman" w:cs="Times New Roman"/>
                <w:b/>
                <w:sz w:val="28"/>
                <w:szCs w:val="28"/>
              </w:rPr>
              <w:t>апреля 202</w:t>
            </w:r>
            <w:r w:rsidR="007C55E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0617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</w:p>
          <w:p w:rsidR="00C332AF" w:rsidRPr="0006172E" w:rsidRDefault="00C73779" w:rsidP="00F0692A">
            <w:pPr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6172E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proofErr w:type="spellStart"/>
            <w:r w:rsidR="007C55EB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>чтв</w:t>
            </w:r>
            <w:proofErr w:type="spellEnd"/>
            <w:r w:rsidRPr="0006172E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  <w:p w:rsidR="00C332AF" w:rsidRPr="0006172E" w:rsidRDefault="00C332AF" w:rsidP="008E7D29">
            <w:pPr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</w:pPr>
            <w:r w:rsidRPr="0006172E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1</w:t>
            </w:r>
            <w:r w:rsidR="008E7D29" w:rsidRPr="0006172E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8</w:t>
            </w:r>
            <w:r w:rsidRPr="0006172E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1754" w:type="dxa"/>
          </w:tcPr>
          <w:p w:rsidR="00C332AF" w:rsidRPr="0006172E" w:rsidRDefault="00C332AF" w:rsidP="00C332AF">
            <w:pPr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</w:pPr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Буинск</w:t>
            </w:r>
          </w:p>
        </w:tc>
        <w:tc>
          <w:tcPr>
            <w:tcW w:w="2073" w:type="dxa"/>
          </w:tcPr>
          <w:p w:rsidR="008E7D29" w:rsidRPr="0006172E" w:rsidRDefault="00C332AF" w:rsidP="00C332AF">
            <w:pPr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</w:pPr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 xml:space="preserve">Детская </w:t>
            </w:r>
            <w:r w:rsidR="008E7D29"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школа искусств № 1, ул. Р.</w:t>
            </w:r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 xml:space="preserve">Люксембург, </w:t>
            </w:r>
          </w:p>
          <w:p w:rsidR="00C332AF" w:rsidRPr="0006172E" w:rsidRDefault="00C332AF" w:rsidP="00C332AF">
            <w:pPr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</w:pPr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д. 142</w:t>
            </w:r>
          </w:p>
        </w:tc>
        <w:tc>
          <w:tcPr>
            <w:tcW w:w="4360" w:type="dxa"/>
          </w:tcPr>
          <w:p w:rsidR="00C332AF" w:rsidRPr="0006172E" w:rsidRDefault="00C332AF" w:rsidP="00C332AF">
            <w:pPr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</w:pPr>
            <w:r w:rsidRPr="0006172E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>Буинск  /</w:t>
            </w:r>
            <w:proofErr w:type="spellStart"/>
            <w:r w:rsidRPr="0006172E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>Буинский</w:t>
            </w:r>
            <w:proofErr w:type="spellEnd"/>
            <w:r w:rsidRPr="0006172E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 xml:space="preserve"> р-н/</w:t>
            </w:r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 xml:space="preserve">: Верхний </w:t>
            </w:r>
            <w:proofErr w:type="spellStart"/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Верхний</w:t>
            </w:r>
            <w:proofErr w:type="spellEnd"/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 xml:space="preserve"> Услон /</w:t>
            </w:r>
            <w:proofErr w:type="spellStart"/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Верхнеуслонский</w:t>
            </w:r>
            <w:proofErr w:type="spellEnd"/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 xml:space="preserve"> р-н/, Камское Устье /Камско-Устьинский р-н/</w:t>
            </w:r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  <w:lang w:val="tt-RU"/>
              </w:rPr>
              <w:t>,</w:t>
            </w:r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 xml:space="preserve"> Тетюши /</w:t>
            </w:r>
            <w:proofErr w:type="spellStart"/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Тетюшский</w:t>
            </w:r>
            <w:proofErr w:type="spellEnd"/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 xml:space="preserve"> р-н/, </w:t>
            </w:r>
            <w:proofErr w:type="spellStart"/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рожжаное</w:t>
            </w:r>
            <w:proofErr w:type="spellEnd"/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 /</w:t>
            </w:r>
            <w:proofErr w:type="spellStart"/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Дрожжановский</w:t>
            </w:r>
            <w:proofErr w:type="spellEnd"/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 xml:space="preserve"> р-н/, Апастово /</w:t>
            </w:r>
            <w:proofErr w:type="spellStart"/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Апастовский</w:t>
            </w:r>
            <w:proofErr w:type="spellEnd"/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 xml:space="preserve"> р-н/, Большие Кайбицы /Кайбицкий р-н/</w:t>
            </w:r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, </w:t>
            </w:r>
          </w:p>
        </w:tc>
      </w:tr>
    </w:tbl>
    <w:p w:rsidR="00B84838" w:rsidRPr="0006172E" w:rsidRDefault="00B84838" w:rsidP="00BE2699">
      <w:pPr>
        <w:rPr>
          <w:sz w:val="28"/>
          <w:szCs w:val="28"/>
          <w:lang w:val="tt-RU"/>
        </w:rPr>
      </w:pPr>
    </w:p>
    <w:p w:rsidR="0071567D" w:rsidRPr="0006172E" w:rsidRDefault="0071567D" w:rsidP="0071567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A4189" w:rsidRPr="0006172E" w:rsidRDefault="0071567D" w:rsidP="0071567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06172E">
        <w:rPr>
          <w:rFonts w:ascii="Times New Roman" w:hAnsi="Times New Roman" w:cs="Times New Roman"/>
          <w:b/>
          <w:sz w:val="28"/>
          <w:szCs w:val="28"/>
        </w:rPr>
        <w:t>Руководитель Программы,</w:t>
      </w:r>
    </w:p>
    <w:p w:rsidR="0071567D" w:rsidRPr="0006172E" w:rsidRDefault="0071567D" w:rsidP="0071567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06172E">
        <w:rPr>
          <w:rFonts w:ascii="Times New Roman" w:hAnsi="Times New Roman" w:cs="Times New Roman"/>
          <w:b/>
          <w:sz w:val="28"/>
          <w:szCs w:val="28"/>
        </w:rPr>
        <w:t>Директор - художественный руководитель</w:t>
      </w:r>
    </w:p>
    <w:p w:rsidR="0071567D" w:rsidRPr="0006172E" w:rsidRDefault="0071567D" w:rsidP="0071567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06172E">
        <w:rPr>
          <w:rFonts w:ascii="Times New Roman" w:hAnsi="Times New Roman" w:cs="Times New Roman"/>
          <w:b/>
          <w:sz w:val="28"/>
          <w:szCs w:val="28"/>
        </w:rPr>
        <w:t xml:space="preserve">Казанского камерного оркестра    </w:t>
      </w:r>
      <w:proofErr w:type="spellStart"/>
      <w:r w:rsidRPr="0006172E">
        <w:rPr>
          <w:rFonts w:ascii="Times New Roman" w:hAnsi="Times New Roman" w:cs="Times New Roman"/>
          <w:b/>
          <w:i/>
          <w:sz w:val="28"/>
          <w:szCs w:val="28"/>
        </w:rPr>
        <w:t>LaPrimavera</w:t>
      </w:r>
      <w:proofErr w:type="spellEnd"/>
      <w:r w:rsidRPr="0006172E">
        <w:rPr>
          <w:rFonts w:ascii="Times New Roman" w:hAnsi="Times New Roman" w:cs="Times New Roman"/>
          <w:b/>
          <w:sz w:val="28"/>
          <w:szCs w:val="28"/>
        </w:rPr>
        <w:t xml:space="preserve">     Р.Ю. </w:t>
      </w:r>
      <w:proofErr w:type="spellStart"/>
      <w:r w:rsidRPr="0006172E">
        <w:rPr>
          <w:rFonts w:ascii="Times New Roman" w:hAnsi="Times New Roman" w:cs="Times New Roman"/>
          <w:b/>
          <w:sz w:val="28"/>
          <w:szCs w:val="28"/>
        </w:rPr>
        <w:t>Абязов</w:t>
      </w:r>
      <w:proofErr w:type="spellEnd"/>
    </w:p>
    <w:p w:rsidR="0071567D" w:rsidRPr="0006172E" w:rsidRDefault="0071567D" w:rsidP="0071567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sectPr w:rsidR="0071567D" w:rsidRPr="0006172E" w:rsidSect="00FF2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54C"/>
    <w:rsid w:val="00002D13"/>
    <w:rsid w:val="00036A30"/>
    <w:rsid w:val="0006172E"/>
    <w:rsid w:val="00077E78"/>
    <w:rsid w:val="000B6374"/>
    <w:rsid w:val="001768E2"/>
    <w:rsid w:val="00191CC3"/>
    <w:rsid w:val="00197170"/>
    <w:rsid w:val="001E1788"/>
    <w:rsid w:val="0025173D"/>
    <w:rsid w:val="002602FF"/>
    <w:rsid w:val="0026378D"/>
    <w:rsid w:val="00275D3C"/>
    <w:rsid w:val="0028354C"/>
    <w:rsid w:val="0028539E"/>
    <w:rsid w:val="002F3142"/>
    <w:rsid w:val="00356AA8"/>
    <w:rsid w:val="0049111C"/>
    <w:rsid w:val="0050686B"/>
    <w:rsid w:val="0055221F"/>
    <w:rsid w:val="00571123"/>
    <w:rsid w:val="005F5333"/>
    <w:rsid w:val="006772C4"/>
    <w:rsid w:val="006F690E"/>
    <w:rsid w:val="0071567D"/>
    <w:rsid w:val="007354BB"/>
    <w:rsid w:val="0078717E"/>
    <w:rsid w:val="00787577"/>
    <w:rsid w:val="007A03F4"/>
    <w:rsid w:val="007C0F9A"/>
    <w:rsid w:val="007C55EB"/>
    <w:rsid w:val="0084011A"/>
    <w:rsid w:val="008425BA"/>
    <w:rsid w:val="00850142"/>
    <w:rsid w:val="008804E5"/>
    <w:rsid w:val="0089552F"/>
    <w:rsid w:val="008E2F23"/>
    <w:rsid w:val="008E7D29"/>
    <w:rsid w:val="008F060F"/>
    <w:rsid w:val="0092795D"/>
    <w:rsid w:val="00941A31"/>
    <w:rsid w:val="00947DB8"/>
    <w:rsid w:val="00955519"/>
    <w:rsid w:val="00994E36"/>
    <w:rsid w:val="009C256A"/>
    <w:rsid w:val="00A06F5B"/>
    <w:rsid w:val="00A17E71"/>
    <w:rsid w:val="00A4260F"/>
    <w:rsid w:val="00A4758A"/>
    <w:rsid w:val="00A700AF"/>
    <w:rsid w:val="00AC38D7"/>
    <w:rsid w:val="00AF6F66"/>
    <w:rsid w:val="00B4356B"/>
    <w:rsid w:val="00B84838"/>
    <w:rsid w:val="00BA4189"/>
    <w:rsid w:val="00BB1F36"/>
    <w:rsid w:val="00BE2699"/>
    <w:rsid w:val="00BF25E2"/>
    <w:rsid w:val="00C0425E"/>
    <w:rsid w:val="00C332AF"/>
    <w:rsid w:val="00C42373"/>
    <w:rsid w:val="00C73779"/>
    <w:rsid w:val="00C86AE6"/>
    <w:rsid w:val="00CE5C78"/>
    <w:rsid w:val="00D5759F"/>
    <w:rsid w:val="00DE6211"/>
    <w:rsid w:val="00E11C62"/>
    <w:rsid w:val="00EC5988"/>
    <w:rsid w:val="00F0692A"/>
    <w:rsid w:val="00F60167"/>
    <w:rsid w:val="00FF2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45ef3c3a60bd82c0f33798e53b392f2bumpedfont15">
    <w:name w:val="345ef3c3a60bd82c0f33798e53b392f2bumpedfont15"/>
    <w:basedOn w:val="a0"/>
    <w:rsid w:val="0028354C"/>
  </w:style>
  <w:style w:type="table" w:styleId="a3">
    <w:name w:val="Table Grid"/>
    <w:basedOn w:val="a1"/>
    <w:uiPriority w:val="59"/>
    <w:rsid w:val="00283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6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86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77E78"/>
    <w:rPr>
      <w:color w:val="0000FF" w:themeColor="hyperlink"/>
      <w:u w:val="single"/>
    </w:rPr>
  </w:style>
  <w:style w:type="paragraph" w:styleId="a7">
    <w:name w:val="No Spacing"/>
    <w:uiPriority w:val="1"/>
    <w:qFormat/>
    <w:rsid w:val="007156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43FAB-EE5A-4288-8702-9A1195E6D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14</cp:revision>
  <cp:lastPrinted>2022-01-19T13:34:00Z</cp:lastPrinted>
  <dcterms:created xsi:type="dcterms:W3CDTF">2022-08-23T13:11:00Z</dcterms:created>
  <dcterms:modified xsi:type="dcterms:W3CDTF">2025-06-02T08:10:00Z</dcterms:modified>
</cp:coreProperties>
</file>